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29D" w:rsidRDefault="00A2029D" w:rsidP="00A2029D">
      <w:pPr>
        <w:jc w:val="center"/>
        <w:rPr>
          <w:rFonts w:ascii="Century Gothic" w:hAnsi="Century Gothic"/>
          <w:b/>
          <w:i/>
          <w:sz w:val="28"/>
          <w:u w:val="single"/>
        </w:rPr>
      </w:pPr>
      <w:r w:rsidRPr="00A2029D">
        <w:rPr>
          <w:rFonts w:ascii="Century Gothic" w:hAnsi="Century Gothic"/>
          <w:b/>
          <w:i/>
          <w:sz w:val="28"/>
          <w:u w:val="single"/>
        </w:rPr>
        <w:t xml:space="preserve">How </w:t>
      </w:r>
      <w:proofErr w:type="spellStart"/>
      <w:r w:rsidRPr="00A2029D">
        <w:rPr>
          <w:rFonts w:ascii="Century Gothic" w:hAnsi="Century Gothic"/>
          <w:b/>
          <w:i/>
          <w:sz w:val="28"/>
          <w:u w:val="single"/>
        </w:rPr>
        <w:t>Tobii</w:t>
      </w:r>
      <w:proofErr w:type="spellEnd"/>
      <w:r w:rsidRPr="00A2029D">
        <w:rPr>
          <w:rFonts w:ascii="Century Gothic" w:hAnsi="Century Gothic"/>
          <w:b/>
          <w:i/>
          <w:sz w:val="28"/>
          <w:u w:val="single"/>
        </w:rPr>
        <w:t xml:space="preserve"> Devices (Mini </w:t>
      </w:r>
      <w:proofErr w:type="spellStart"/>
      <w:r w:rsidRPr="00A2029D">
        <w:rPr>
          <w:rFonts w:ascii="Century Gothic" w:hAnsi="Century Gothic"/>
          <w:b/>
          <w:i/>
          <w:sz w:val="28"/>
          <w:u w:val="single"/>
        </w:rPr>
        <w:t>Merc</w:t>
      </w:r>
      <w:proofErr w:type="spellEnd"/>
      <w:r w:rsidRPr="00A2029D">
        <w:rPr>
          <w:rFonts w:ascii="Century Gothic" w:hAnsi="Century Gothic"/>
          <w:b/>
          <w:i/>
          <w:sz w:val="28"/>
          <w:u w:val="single"/>
        </w:rPr>
        <w:t xml:space="preserve">, Mercury, </w:t>
      </w:r>
      <w:r>
        <w:rPr>
          <w:rFonts w:ascii="Century Gothic" w:hAnsi="Century Gothic"/>
          <w:b/>
          <w:i/>
          <w:sz w:val="28"/>
          <w:u w:val="single"/>
        </w:rPr>
        <w:t>C</w:t>
      </w:r>
      <w:r w:rsidRPr="00A2029D">
        <w:rPr>
          <w:rFonts w:ascii="Century Gothic" w:hAnsi="Century Gothic"/>
          <w:b/>
          <w:i/>
          <w:sz w:val="28"/>
          <w:u w:val="single"/>
        </w:rPr>
        <w:t xml:space="preserve">8, </w:t>
      </w:r>
      <w:r>
        <w:rPr>
          <w:rFonts w:ascii="Century Gothic" w:hAnsi="Century Gothic"/>
          <w:b/>
          <w:i/>
          <w:sz w:val="28"/>
          <w:u w:val="single"/>
        </w:rPr>
        <w:t>C</w:t>
      </w:r>
      <w:r w:rsidRPr="00A2029D">
        <w:rPr>
          <w:rFonts w:ascii="Century Gothic" w:hAnsi="Century Gothic"/>
          <w:b/>
          <w:i/>
          <w:sz w:val="28"/>
          <w:u w:val="single"/>
        </w:rPr>
        <w:t xml:space="preserve">12, </w:t>
      </w:r>
      <w:r>
        <w:rPr>
          <w:rFonts w:ascii="Century Gothic" w:hAnsi="Century Gothic"/>
          <w:b/>
          <w:i/>
          <w:sz w:val="28"/>
          <w:u w:val="single"/>
        </w:rPr>
        <w:t>P</w:t>
      </w:r>
      <w:r w:rsidRPr="00A2029D">
        <w:rPr>
          <w:rFonts w:ascii="Century Gothic" w:hAnsi="Century Gothic"/>
          <w:b/>
          <w:i/>
          <w:sz w:val="28"/>
          <w:u w:val="single"/>
        </w:rPr>
        <w:t xml:space="preserve">10) can interact with the </w:t>
      </w:r>
      <w:r>
        <w:rPr>
          <w:rFonts w:ascii="Century Gothic" w:hAnsi="Century Gothic"/>
          <w:b/>
          <w:i/>
          <w:sz w:val="28"/>
          <w:u w:val="single"/>
        </w:rPr>
        <w:t xml:space="preserve">computer being used to run the </w:t>
      </w:r>
      <w:proofErr w:type="spellStart"/>
      <w:r w:rsidRPr="00A2029D">
        <w:rPr>
          <w:rFonts w:ascii="Century Gothic" w:hAnsi="Century Gothic"/>
          <w:b/>
          <w:i/>
          <w:sz w:val="28"/>
          <w:u w:val="single"/>
        </w:rPr>
        <w:t>SMARTBoard</w:t>
      </w:r>
      <w:proofErr w:type="spellEnd"/>
    </w:p>
    <w:p w:rsidR="00A2029D" w:rsidRDefault="00A2029D" w:rsidP="00A2029D">
      <w:pPr>
        <w:jc w:val="center"/>
        <w:rPr>
          <w:rFonts w:ascii="Century Gothic" w:hAnsi="Century Gothic"/>
          <w:b/>
          <w:i/>
          <w:sz w:val="28"/>
          <w:u w:val="single"/>
        </w:rPr>
      </w:pPr>
    </w:p>
    <w:p w:rsidR="00A2029D" w:rsidRDefault="00A2029D" w:rsidP="00A2029D">
      <w:pPr>
        <w:pStyle w:val="ListParagraph"/>
        <w:numPr>
          <w:ilvl w:val="0"/>
          <w:numId w:val="1"/>
        </w:numPr>
        <w:rPr>
          <w:rFonts w:ascii="Century Gothic" w:hAnsi="Century Gothic"/>
          <w:sz w:val="28"/>
        </w:rPr>
      </w:pPr>
      <w:r w:rsidRPr="00A2029D">
        <w:rPr>
          <w:rFonts w:ascii="Century Gothic" w:hAnsi="Century Gothic"/>
          <w:sz w:val="28"/>
        </w:rPr>
        <w:t xml:space="preserve">Talk to your local IT person for access to software that allows a “remote session” (e.g., Go to My PC, SMART Sync, </w:t>
      </w:r>
      <w:proofErr w:type="spellStart"/>
      <w:r w:rsidRPr="00A2029D">
        <w:rPr>
          <w:rFonts w:ascii="Century Gothic" w:hAnsi="Century Gothic"/>
          <w:sz w:val="28"/>
        </w:rPr>
        <w:t>Webex</w:t>
      </w:r>
      <w:proofErr w:type="spellEnd"/>
      <w:r w:rsidRPr="00A2029D">
        <w:rPr>
          <w:rFonts w:ascii="Century Gothic" w:hAnsi="Century Gothic"/>
          <w:sz w:val="28"/>
        </w:rPr>
        <w:t xml:space="preserve">, </w:t>
      </w:r>
      <w:proofErr w:type="spellStart"/>
      <w:r w:rsidRPr="00A2029D">
        <w:rPr>
          <w:rFonts w:ascii="Century Gothic" w:hAnsi="Century Gothic"/>
          <w:sz w:val="28"/>
        </w:rPr>
        <w:t>Netviewer</w:t>
      </w:r>
      <w:proofErr w:type="spellEnd"/>
      <w:r w:rsidRPr="00A2029D">
        <w:rPr>
          <w:rFonts w:ascii="Century Gothic" w:hAnsi="Century Gothic"/>
          <w:sz w:val="28"/>
        </w:rPr>
        <w:t xml:space="preserve"> etc).  </w:t>
      </w:r>
    </w:p>
    <w:p w:rsidR="00A2029D" w:rsidRDefault="00A2029D" w:rsidP="00A2029D">
      <w:pPr>
        <w:pStyle w:val="ListParagraph"/>
        <w:rPr>
          <w:rFonts w:ascii="Century Gothic" w:hAnsi="Century Gothic"/>
          <w:sz w:val="28"/>
        </w:rPr>
      </w:pPr>
    </w:p>
    <w:p w:rsidR="00A2029D" w:rsidRDefault="00A2029D" w:rsidP="00A2029D">
      <w:pPr>
        <w:pStyle w:val="ListParagraph"/>
        <w:numPr>
          <w:ilvl w:val="0"/>
          <w:numId w:val="1"/>
        </w:numPr>
        <w:rPr>
          <w:rFonts w:ascii="Century Gothic" w:hAnsi="Century Gothic"/>
          <w:sz w:val="28"/>
        </w:rPr>
      </w:pPr>
      <w:r w:rsidRPr="00A2029D">
        <w:rPr>
          <w:rFonts w:ascii="Century Gothic" w:hAnsi="Century Gothic"/>
          <w:sz w:val="28"/>
        </w:rPr>
        <w:t xml:space="preserve"> The software needs to be installed on the teacher and on the student machine.  </w:t>
      </w:r>
      <w:r>
        <w:rPr>
          <w:rFonts w:ascii="Century Gothic" w:hAnsi="Century Gothic"/>
          <w:sz w:val="28"/>
        </w:rPr>
        <w:t xml:space="preserve"> With SMART Sync the Teacher would go on the Teacher computer and the Student Version would go on the </w:t>
      </w:r>
      <w:proofErr w:type="spellStart"/>
      <w:r>
        <w:rPr>
          <w:rFonts w:ascii="Century Gothic" w:hAnsi="Century Gothic"/>
          <w:sz w:val="28"/>
        </w:rPr>
        <w:t>Tobii</w:t>
      </w:r>
      <w:proofErr w:type="spellEnd"/>
      <w:r>
        <w:rPr>
          <w:rFonts w:ascii="Century Gothic" w:hAnsi="Century Gothic"/>
          <w:sz w:val="28"/>
        </w:rPr>
        <w:t xml:space="preserve"> Device.  Some other programs may have different terminology (e.g., Administrator/Participant etc).  </w:t>
      </w:r>
    </w:p>
    <w:p w:rsidR="00A2029D" w:rsidRPr="00A2029D" w:rsidRDefault="00A2029D" w:rsidP="00A2029D">
      <w:pPr>
        <w:rPr>
          <w:rFonts w:ascii="Century Gothic" w:hAnsi="Century Gothic"/>
          <w:sz w:val="28"/>
        </w:rPr>
      </w:pPr>
    </w:p>
    <w:p w:rsidR="00A2029D" w:rsidRPr="00A2029D" w:rsidRDefault="00A2029D" w:rsidP="00A2029D">
      <w:pPr>
        <w:pStyle w:val="ListParagraph"/>
        <w:numPr>
          <w:ilvl w:val="0"/>
          <w:numId w:val="1"/>
        </w:numPr>
        <w:rPr>
          <w:rFonts w:ascii="Century Gothic" w:hAnsi="Century Gothic"/>
          <w:sz w:val="28"/>
        </w:rPr>
      </w:pPr>
      <w:r>
        <w:rPr>
          <w:rFonts w:ascii="Century Gothic" w:hAnsi="Century Gothic"/>
          <w:sz w:val="28"/>
        </w:rPr>
        <w:t xml:space="preserve">Once the software is installed on both computers you will be able to broadcast the student’s screen and all other functions of the program but if you want the student to be able to send contents of the message window into another open application (e.g., Notebook, </w:t>
      </w:r>
      <w:proofErr w:type="spellStart"/>
      <w:r>
        <w:rPr>
          <w:rFonts w:ascii="Century Gothic" w:hAnsi="Century Gothic"/>
          <w:sz w:val="28"/>
        </w:rPr>
        <w:t>Boardmaker</w:t>
      </w:r>
      <w:proofErr w:type="spellEnd"/>
      <w:r>
        <w:rPr>
          <w:rFonts w:ascii="Century Gothic" w:hAnsi="Century Gothic"/>
          <w:sz w:val="28"/>
        </w:rPr>
        <w:t xml:space="preserve"> Activity etc) you will need to program the communication software (e.g., </w:t>
      </w:r>
      <w:proofErr w:type="spellStart"/>
      <w:r>
        <w:rPr>
          <w:rFonts w:ascii="Century Gothic" w:hAnsi="Century Gothic"/>
          <w:sz w:val="28"/>
        </w:rPr>
        <w:t>Tobii</w:t>
      </w:r>
      <w:proofErr w:type="spellEnd"/>
      <w:r>
        <w:rPr>
          <w:rFonts w:ascii="Century Gothic" w:hAnsi="Century Gothic"/>
          <w:sz w:val="28"/>
        </w:rPr>
        <w:t xml:space="preserve"> Communicator 4 software).  Program message window to send button text (see manual of device for details or visit</w:t>
      </w:r>
      <w:proofErr w:type="gramStart"/>
      <w:r>
        <w:rPr>
          <w:rFonts w:ascii="Century Gothic" w:hAnsi="Century Gothic"/>
          <w:sz w:val="28"/>
        </w:rPr>
        <w:t xml:space="preserve">:  </w:t>
      </w:r>
      <w:proofErr w:type="gramEnd"/>
      <w:hyperlink r:id="rId5" w:history="1">
        <w:r w:rsidRPr="0089498C">
          <w:rPr>
            <w:rStyle w:val="Hyperlink"/>
            <w:rFonts w:ascii="Century Gothic" w:hAnsi="Century Gothic"/>
            <w:sz w:val="28"/>
          </w:rPr>
          <w:t>http://www.tobii.com/assistive_technology.aspx</w:t>
        </w:r>
      </w:hyperlink>
    </w:p>
    <w:p w:rsidR="00A2029D" w:rsidRPr="00A2029D" w:rsidRDefault="00A2029D" w:rsidP="00A2029D">
      <w:pPr>
        <w:rPr>
          <w:rFonts w:ascii="Century Gothic" w:hAnsi="Century Gothic"/>
          <w:sz w:val="28"/>
        </w:rPr>
      </w:pPr>
    </w:p>
    <w:p w:rsidR="00A2029D" w:rsidRDefault="00A2029D" w:rsidP="00A2029D">
      <w:pPr>
        <w:pStyle w:val="ListParagraph"/>
        <w:numPr>
          <w:ilvl w:val="0"/>
          <w:numId w:val="1"/>
        </w:numPr>
        <w:rPr>
          <w:rFonts w:ascii="Century Gothic" w:hAnsi="Century Gothic"/>
          <w:sz w:val="28"/>
        </w:rPr>
      </w:pPr>
      <w:r>
        <w:rPr>
          <w:rFonts w:ascii="Century Gothic" w:hAnsi="Century Gothic"/>
          <w:sz w:val="28"/>
        </w:rPr>
        <w:t xml:space="preserve">You can also program a button to run the software chosen in (1) so the student can activate when needed.  The other alternative is to have it open automatically on start-up.  </w:t>
      </w:r>
    </w:p>
    <w:p w:rsidR="00A2029D" w:rsidRPr="00A2029D" w:rsidRDefault="00A2029D" w:rsidP="00A2029D">
      <w:pPr>
        <w:rPr>
          <w:rFonts w:ascii="Century Gothic" w:hAnsi="Century Gothic"/>
          <w:sz w:val="28"/>
        </w:rPr>
      </w:pPr>
    </w:p>
    <w:p w:rsidR="001B63B3" w:rsidRPr="00A2029D" w:rsidRDefault="00A2029D" w:rsidP="00A2029D">
      <w:pPr>
        <w:rPr>
          <w:rFonts w:ascii="Century Gothic" w:hAnsi="Century Gothic"/>
          <w:sz w:val="28"/>
        </w:rPr>
      </w:pPr>
      <w:r>
        <w:rPr>
          <w:rFonts w:ascii="Century Gothic" w:hAnsi="Century Gothic"/>
          <w:sz w:val="28"/>
        </w:rPr>
        <w:t xml:space="preserve">For more information please contact Katie at </w:t>
      </w:r>
      <w:proofErr w:type="spellStart"/>
      <w:r>
        <w:rPr>
          <w:rFonts w:ascii="Century Gothic" w:hAnsi="Century Gothic"/>
          <w:sz w:val="28"/>
        </w:rPr>
        <w:t>Tobii</w:t>
      </w:r>
      <w:proofErr w:type="spellEnd"/>
      <w:r>
        <w:rPr>
          <w:rFonts w:ascii="Century Gothic" w:hAnsi="Century Gothic"/>
          <w:sz w:val="28"/>
        </w:rPr>
        <w:t xml:space="preserve"> Tech Help at 1-800-793-9227.  </w:t>
      </w:r>
    </w:p>
    <w:sectPr w:rsidR="001B63B3" w:rsidRPr="00A2029D" w:rsidSect="004F04F5">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4D6145"/>
    <w:multiLevelType w:val="hybridMultilevel"/>
    <w:tmpl w:val="E5F0EB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2029D"/>
    <w:rsid w:val="00A2029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3B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2029D"/>
    <w:pPr>
      <w:ind w:left="720"/>
      <w:contextualSpacing/>
    </w:pPr>
  </w:style>
  <w:style w:type="character" w:styleId="Hyperlink">
    <w:name w:val="Hyperlink"/>
    <w:basedOn w:val="DefaultParagraphFont"/>
    <w:uiPriority w:val="99"/>
    <w:semiHidden/>
    <w:unhideWhenUsed/>
    <w:rsid w:val="00A2029D"/>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obii.com/assistive_technology.aspx"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0</Words>
  <Characters>0</Characters>
  <Application>Microsoft Macintosh Word</Application>
  <DocSecurity>0</DocSecurity>
  <Lines>1</Lines>
  <Paragraphs>1</Paragraphs>
  <ScaleCrop>false</ScaleCrop>
  <Company>Upper Canada District School Board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Alexandra Dunn</cp:lastModifiedBy>
  <cp:revision>1</cp:revision>
  <dcterms:created xsi:type="dcterms:W3CDTF">2010-10-29T04:15:00Z</dcterms:created>
  <dcterms:modified xsi:type="dcterms:W3CDTF">2010-10-29T04:29:00Z</dcterms:modified>
</cp:coreProperties>
</file>